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>Педсовет на тему:</w:t>
      </w:r>
    </w:p>
    <w:p w:rsidR="00B12BAE" w:rsidRPr="00D862CE" w:rsidRDefault="00B12BAE" w:rsidP="00855B47">
      <w:pPr>
        <w:autoSpaceDE w:val="0"/>
        <w:autoSpaceDN w:val="0"/>
        <w:adjustRightInd w:val="0"/>
        <w:spacing w:before="28" w:after="28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«Детское экспериментирование — основа познавательно- исследовательской деятельности детей дошкольного возраста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5B47" w:rsidRPr="00D862CE" w:rsidRDefault="00855B47" w:rsidP="00855B47">
      <w:pPr>
        <w:autoSpaceDE w:val="0"/>
        <w:autoSpaceDN w:val="0"/>
        <w:adjustRightInd w:val="0"/>
        <w:spacing w:before="28" w:after="28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55B47" w:rsidRPr="00D862CE">
        <w:rPr>
          <w:rFonts w:ascii="Times New Roman" w:hAnsi="Times New Roman" w:cs="Times New Roman"/>
          <w:sz w:val="28"/>
          <w:szCs w:val="28"/>
        </w:rPr>
        <w:t>1 ноября 2018</w:t>
      </w: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82838"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color w:val="182838"/>
          <w:sz w:val="28"/>
          <w:szCs w:val="28"/>
        </w:rPr>
        <w:t xml:space="preserve">Цель: </w:t>
      </w:r>
      <w:r w:rsidRPr="00D862CE">
        <w:rPr>
          <w:rFonts w:ascii="Times New Roman" w:hAnsi="Times New Roman" w:cs="Times New Roman"/>
          <w:color w:val="182838"/>
          <w:sz w:val="28"/>
          <w:szCs w:val="28"/>
        </w:rPr>
        <w:t>систематизация знаний педагогов по развитию познавательно-исследовательской деятельности детей, организации детского экспериментирования, совершенствование педагогического мастерства.</w:t>
      </w: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2BAE" w:rsidRPr="00D862CE" w:rsidRDefault="00855B47" w:rsidP="00366A06">
      <w:pPr>
        <w:autoSpaceDE w:val="0"/>
        <w:autoSpaceDN w:val="0"/>
        <w:adjustRightInd w:val="0"/>
        <w:spacing w:before="28" w:after="28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>Форма проведения: деловая игра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Повестка дня: </w:t>
      </w:r>
    </w:p>
    <w:p w:rsidR="00000000" w:rsidRPr="00D862CE" w:rsidRDefault="00D862CE" w:rsidP="00366A06">
      <w:pPr>
        <w:numPr>
          <w:ilvl w:val="0"/>
          <w:numId w:val="13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Выполнение решения предыдущего педсовета</w:t>
      </w:r>
    </w:p>
    <w:p w:rsidR="00000000" w:rsidRPr="00D862CE" w:rsidRDefault="00D862CE" w:rsidP="00366A06">
      <w:pPr>
        <w:numPr>
          <w:ilvl w:val="0"/>
          <w:numId w:val="13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 xml:space="preserve">Ознакомление с приказом «О внесении изменений и дополнения в приказ Министра образования и науки РК от 20 декабря </w:t>
      </w:r>
      <w:r w:rsidRPr="00D862CE">
        <w:rPr>
          <w:rFonts w:ascii="Times New Roman" w:hAnsi="Times New Roman" w:cs="Times New Roman"/>
          <w:bCs/>
          <w:sz w:val="28"/>
          <w:szCs w:val="28"/>
        </w:rPr>
        <w:t>2012 №557 «Об утверждении типовых учебных планов ДВО РК»  от 12 октября 2018года.</w:t>
      </w:r>
    </w:p>
    <w:p w:rsidR="00000000" w:rsidRPr="00D862CE" w:rsidRDefault="00D862CE" w:rsidP="00366A06">
      <w:pPr>
        <w:numPr>
          <w:ilvl w:val="0"/>
          <w:numId w:val="13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Обсуждение и принятие следующих документов:</w:t>
      </w:r>
    </w:p>
    <w:p w:rsidR="00000000" w:rsidRPr="00D862CE" w:rsidRDefault="00D862CE" w:rsidP="00366A06">
      <w:pPr>
        <w:numPr>
          <w:ilvl w:val="0"/>
          <w:numId w:val="14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 xml:space="preserve">Рабочий учебный план на 2018-2019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год с учетом изменений в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ТУПе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D862CE" w:rsidRDefault="00D862CE" w:rsidP="00366A06">
      <w:pPr>
        <w:numPr>
          <w:ilvl w:val="0"/>
          <w:numId w:val="14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 xml:space="preserve">Распределение ОУД  с учетом изменений в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ТУПе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D862CE" w:rsidRDefault="00D862CE" w:rsidP="00366A06">
      <w:pPr>
        <w:numPr>
          <w:ilvl w:val="0"/>
          <w:numId w:val="14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Перспективн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ый план по казахскому языку во 2 младшей, средней и старшей групп с учетом изменений в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РУПе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4.         Анализ состояния здоровья, заболеваемости и эффективности  оздоровительных мероприятий за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квартал 2018-19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. года в сравнении с 2017-2018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уч.г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./м/с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Балгожина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М.А. 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5.         Итоги стартового мониторинга / методист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 xml:space="preserve">6.         План педагогического совета: 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1.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2CE">
        <w:rPr>
          <w:rFonts w:ascii="Times New Roman" w:hAnsi="Times New Roman" w:cs="Times New Roman"/>
          <w:bCs/>
          <w:sz w:val="28"/>
          <w:szCs w:val="28"/>
        </w:rPr>
        <w:t>Страница 1: Вступление.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Развитие познавательного интереса и исследовательской активности детей дошкольного возраста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аведующая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/с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Кушерова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.О.                                                                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2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62CE">
        <w:rPr>
          <w:rFonts w:ascii="Times New Roman" w:hAnsi="Times New Roman" w:cs="Times New Roman"/>
          <w:bCs/>
          <w:sz w:val="28"/>
          <w:szCs w:val="28"/>
        </w:rPr>
        <w:t>Страница 2: Методическая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Изучение методических рекомендаций  «Проектно-исследовательская деятельность детей в условиях реализации ГОС ДВО»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Формирование предметно-развивающей среды в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 разных возрастных группах детского сада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>етодист Петрова Н.И.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3. Страница 3: Педагогический ринг.</w:t>
      </w:r>
      <w:r w:rsidRPr="00D862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D862CE" w:rsidRDefault="00D862CE" w:rsidP="00366A06">
      <w:pPr>
        <w:numPr>
          <w:ilvl w:val="0"/>
          <w:numId w:val="15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Объяснялки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>. Вопросы и ответы.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7.            Представление на награждение ко Дню</w:t>
      </w:r>
      <w:proofErr w:type="gramStart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D862CE">
        <w:rPr>
          <w:rFonts w:ascii="Times New Roman" w:hAnsi="Times New Roman" w:cs="Times New Roman"/>
          <w:bCs/>
          <w:sz w:val="28"/>
          <w:szCs w:val="28"/>
        </w:rPr>
        <w:t xml:space="preserve">ервого Президента и Дню независимости РК./методист </w:t>
      </w:r>
      <w:proofErr w:type="spellStart"/>
      <w:r w:rsidRPr="00D862C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862CE">
        <w:rPr>
          <w:rFonts w:ascii="Times New Roman" w:hAnsi="Times New Roman" w:cs="Times New Roman"/>
          <w:bCs/>
          <w:sz w:val="28"/>
          <w:szCs w:val="28"/>
        </w:rPr>
        <w:t>/с Петрова Н.И.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8.            Решение педсовета. </w:t>
      </w:r>
    </w:p>
    <w:p w:rsidR="00366A06" w:rsidRPr="00D862CE" w:rsidRDefault="00366A06" w:rsidP="00366A06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12BAE" w:rsidRPr="00D862CE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B12BAE" w:rsidRPr="00D862CE" w:rsidRDefault="00B12BAE" w:rsidP="0089289B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Страница 1 :Вступление.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Психологический этюд « Доброе сердце» 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                ( игра проводится с присутствующими педагогами)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862CE">
        <w:rPr>
          <w:rFonts w:ascii="Times New Roman" w:hAnsi="Times New Roman" w:cs="Times New Roman"/>
          <w:sz w:val="28"/>
          <w:szCs w:val="28"/>
        </w:rPr>
        <w:t>формирование эмоционального благополучия и сплоченности в коллективе.</w:t>
      </w:r>
    </w:p>
    <w:p w:rsidR="00B12BAE" w:rsidRPr="00D862CE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D862CE">
        <w:rPr>
          <w:rFonts w:ascii="Times New Roman" w:hAnsi="Times New Roman" w:cs="Times New Roman"/>
          <w:color w:val="555555"/>
          <w:sz w:val="28"/>
          <w:szCs w:val="28"/>
        </w:rPr>
        <w:t>Педагог-психолог: "Уважаемые коллеги, давайте прислушаемся к своему сердцу, послушаем и ощутим, как оно бьется, излучая свою доброту всему окружающему. А теперь, давайте, возьмемся за руки и частичку своей доброты подарим друг другу. Видите, какое хорошее настроение теперь у всех вас! На лицах появились улыбки. С таким настроением теперь мы можем начать нашу работу.</w:t>
      </w:r>
    </w:p>
    <w:p w:rsidR="00855B47" w:rsidRPr="00D862CE" w:rsidRDefault="00855B47" w:rsidP="007071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Познавательно-исследовательская деятельность в ДОУ</w:t>
      </w:r>
    </w:p>
    <w:p w:rsidR="00855B47" w:rsidRPr="00D862CE" w:rsidRDefault="00855B47" w:rsidP="0070714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2060"/>
          <w:sz w:val="28"/>
          <w:szCs w:val="28"/>
          <w:highlight w:val="white"/>
        </w:rPr>
      </w:pPr>
      <w:r w:rsidRPr="00D862CE">
        <w:rPr>
          <w:rFonts w:ascii="Times New Roman" w:hAnsi="Times New Roman" w:cs="Times New Roman"/>
          <w:color w:val="002060"/>
          <w:sz w:val="28"/>
          <w:szCs w:val="28"/>
          <w:highlight w:val="white"/>
        </w:rPr>
        <w:t xml:space="preserve">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недостаточное, чтобы ребёнку захотелось ещё и ещё раз возвратиться к тому, что узнал».</w:t>
      </w:r>
    </w:p>
    <w:p w:rsidR="00855B47" w:rsidRPr="00D862CE" w:rsidRDefault="0070714E" w:rsidP="0070714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62CE">
        <w:rPr>
          <w:rFonts w:ascii="Times New Roman" w:hAnsi="Times New Roman" w:cs="Times New Roman"/>
          <w:color w:val="002060"/>
          <w:sz w:val="28"/>
          <w:szCs w:val="28"/>
          <w:highlight w:val="white"/>
        </w:rPr>
        <w:t>В.А. Сухомлинский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В условиях быстроменяющейся жизни от человека требуется не только владение знаниями, но и в первую очередь </w:t>
      </w:r>
      <w:r w:rsidRPr="00D862C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 добывать эти знания самому</w:t>
      </w: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, оперировать ими, мыслить самостоятельно и творчески, т.е. владеть универсальными учебными действиями.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Ребенок с рождения  является первооткрывателем, пытливым исследователем того мира, который его окружает. Ученые доказали, что исследование является одним из ведущих видов деятельности ребенка-дошкольника. В процессе экспериментирования дошкольник получает возможность удовлетворить присущую ему любознательность, почувствовать себя ученым, первооткрывателем. При этом взрослый не учитель и наставник, а равноправный партнер, что позволяет ребенку проявлять собственную исследовательскую активность.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Участвуя в процессе исследования, дети испытывают  радость, удивление и даже восторг. Действуя самостоятельно или при направленной педагогом деятельности, дошкольники учатся ставить цель, решать проблемы, выдвигать гипотезы и проверять их опытным путем, делать выводы. Опыты и эксперименты помогают развивать не только память, мышление, логику, но и личностные характеристики, такие как воля и творческие способности.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мы поставили перед собой годовую задачу: оптимизировать условия, способствующие развитию универсальных учебных действий ребенка, посредством познавательно-исследовательской деятельности.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задачи будет проходить в два этапа: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– теоретический (1-й год работы)</w:t>
      </w: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1. Повысить квалификацию педагогов (через консультации, семинары-практикумы) и создать методическую базу (специальная литература, картотеки, тематическое планирование, методические разработки) по познавательно-исследовательской деятельности.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2. Создать в группах предметно-развивающую среду для развития познавательного интереса детей, а именно - организовать в группах центры по экспериментированию (на конкурсной основе).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 практический (2-й год работы)</w:t>
      </w: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47" w:rsidRPr="00D862CE" w:rsidRDefault="00855B47" w:rsidP="00855B47">
      <w:pPr>
        <w:spacing w:before="100" w:beforeAutospacing="1" w:after="100" w:afterAutospacing="1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CE">
        <w:rPr>
          <w:rFonts w:ascii="Times New Roman" w:eastAsia="Times New Roman" w:hAnsi="Times New Roman" w:cs="Times New Roman"/>
          <w:sz w:val="28"/>
          <w:szCs w:val="28"/>
        </w:rPr>
        <w:t>Включение познавательно-исследовательской деятельности в воспитате</w:t>
      </w:r>
      <w:r w:rsidR="0070714E" w:rsidRPr="00D862CE">
        <w:rPr>
          <w:rFonts w:ascii="Times New Roman" w:eastAsia="Times New Roman" w:hAnsi="Times New Roman" w:cs="Times New Roman"/>
          <w:sz w:val="28"/>
          <w:szCs w:val="28"/>
        </w:rPr>
        <w:t>льно-образовательный процесс ГККП</w:t>
      </w: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проектной деятельности, экспериментирование, коллекционирова</w:t>
      </w:r>
      <w:r w:rsidR="0070714E" w:rsidRPr="00D862C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862CE">
        <w:rPr>
          <w:rFonts w:ascii="Times New Roman" w:eastAsia="Times New Roman" w:hAnsi="Times New Roman" w:cs="Times New Roman"/>
          <w:sz w:val="28"/>
          <w:szCs w:val="28"/>
        </w:rPr>
        <w:t xml:space="preserve"> и другие формы работы. </w:t>
      </w:r>
    </w:p>
    <w:p w:rsidR="0089289B" w:rsidRPr="00D862CE" w:rsidRDefault="0089289B" w:rsidP="00855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highlight w:val="white"/>
        </w:rPr>
      </w:pPr>
    </w:p>
    <w:p w:rsidR="0070714E" w:rsidRPr="00D862CE" w:rsidRDefault="00B12BAE" w:rsidP="00366A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Страница 2: Методическая </w:t>
      </w:r>
      <w:r w:rsidR="00D862CE">
        <w:rPr>
          <w:rFonts w:ascii="Times New Roman" w:hAnsi="Times New Roman" w:cs="Times New Roman"/>
          <w:b/>
          <w:bCs/>
          <w:sz w:val="28"/>
          <w:szCs w:val="28"/>
        </w:rPr>
        <w:t>(презентация)</w:t>
      </w:r>
    </w:p>
    <w:p w:rsidR="00B12BAE" w:rsidRPr="00D862CE" w:rsidRDefault="00A340CC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</w:t>
      </w:r>
      <w:r w:rsidR="00B12BAE" w:rsidRPr="00D862C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Страница 3 .Педагогический ринг.</w:t>
      </w:r>
    </w:p>
    <w:p w:rsidR="00366A06" w:rsidRPr="00D862CE" w:rsidRDefault="00366A06" w:rsidP="00366A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6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коллеги, я рада приветствовать вас на нашей </w:t>
      </w:r>
      <w:r w:rsidRPr="00D862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игре</w:t>
      </w:r>
      <w:r w:rsidRPr="00D8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Крикните громко и хором, друзья, 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Пришли вы с занятия, сил совсем нет, 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Вам лекции хочется слушать здесь? (Нет.) 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Я вас понимаю. Как быть господа? 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Проблемы детей решать нужно нам? (Да.) </w:t>
      </w:r>
    </w:p>
    <w:p w:rsidR="00366A06" w:rsidRPr="00D862CE" w:rsidRDefault="00366A06" w:rsidP="00366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Дайте мне тогда ответ: </w:t>
      </w:r>
    </w:p>
    <w:p w:rsidR="00366A06" w:rsidRPr="00D862CE" w:rsidRDefault="00366A06" w:rsidP="00366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366A06" w:rsidRPr="00D862CE" w:rsidRDefault="00366A06" w:rsidP="00366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- А сейчас давайте с вами разделимся на две команды. Берём синие и красные кружки. У кого синий кружок, проходите к левому столу, а у кого красный кружок, присаживайтесь за правый стол.</w:t>
      </w:r>
    </w:p>
    <w:p w:rsidR="00A340CC" w:rsidRPr="00D862CE" w:rsidRDefault="00A340CC" w:rsidP="00366A06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B12BA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>Жюри: з</w:t>
      </w:r>
      <w:r w:rsidR="00366A06" w:rsidRPr="00D862CE">
        <w:rPr>
          <w:rFonts w:ascii="Times New Roman" w:hAnsi="Times New Roman" w:cs="Times New Roman"/>
          <w:sz w:val="28"/>
          <w:szCs w:val="28"/>
        </w:rPr>
        <w:t xml:space="preserve">аведующая </w:t>
      </w:r>
      <w:proofErr w:type="spellStart"/>
      <w:r w:rsidR="00366A06" w:rsidRPr="00D862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6A06" w:rsidRPr="00D862CE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="00366A06" w:rsidRPr="00D862CE">
        <w:rPr>
          <w:rFonts w:ascii="Times New Roman" w:hAnsi="Times New Roman" w:cs="Times New Roman"/>
          <w:sz w:val="28"/>
          <w:szCs w:val="28"/>
        </w:rPr>
        <w:t>Кушерова</w:t>
      </w:r>
      <w:proofErr w:type="spellEnd"/>
      <w:r w:rsidR="00366A06" w:rsidRPr="00D862CE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D862CE" w:rsidRPr="00D862CE" w:rsidRDefault="00D862C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6A06" w:rsidRPr="00D862CE" w:rsidRDefault="00366A06" w:rsidP="00366A0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Мозговой штурм</w:t>
      </w:r>
      <w:r w:rsidRPr="00D86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Перевёртыши (строки из п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ословиц и поговорок)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 перемещается кучами.</w:t>
      </w:r>
      <w:r w:rsidRPr="00D86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(Беда не ходит одна)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Уйти от новой стиральной машины.</w:t>
      </w:r>
      <w:r w:rsidRPr="00D86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(Остаться у разбитого корыта) 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Ниже пяток не опустишься.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(Выше головы не прыгнешь)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Уговори </w:t>
      </w:r>
      <w:proofErr w:type="gramStart"/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умного</w:t>
      </w:r>
      <w:proofErr w:type="gramEnd"/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черту послать, так и нога заживет.</w:t>
      </w:r>
      <w:r w:rsidRPr="00D86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(Заставь </w:t>
      </w:r>
      <w:proofErr w:type="spellStart"/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дурака</w:t>
      </w:r>
      <w:proofErr w:type="spellEnd"/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Богу молиться, он и лоб расшибет)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Безделью часы — слезам год.</w:t>
      </w:r>
      <w:r w:rsidRPr="00D86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(Делу время — потехе час)</w:t>
      </w:r>
    </w:p>
    <w:p w:rsidR="00366A06" w:rsidRPr="00D862CE" w:rsidRDefault="00366A06" w:rsidP="00366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Начал развлекаться — трусливо сиди дома.</w:t>
      </w:r>
      <w:r w:rsidRPr="00D862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862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(Сделал дело — гуляй смело)</w:t>
      </w:r>
    </w:p>
    <w:p w:rsidR="00366A06" w:rsidRPr="00D862CE" w:rsidRDefault="00CC6147" w:rsidP="00366A0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«Чудесный мешочек»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Достаём с мешочка картинки с различными изображениями. Ваша задача: найти как можно больше вариантов нетрадиционного, но при этом реального использования этого предмета.</w:t>
      </w:r>
    </w:p>
    <w:p w:rsidR="00D862CE" w:rsidRDefault="00D862CE" w:rsidP="00CC6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sz w:val="28"/>
          <w:szCs w:val="28"/>
        </w:rPr>
        <w:t>1 команде</w:t>
      </w:r>
      <w:r w:rsidRPr="00D862CE">
        <w:rPr>
          <w:rFonts w:ascii="Times New Roman" w:hAnsi="Times New Roman" w:cs="Times New Roman"/>
          <w:sz w:val="28"/>
          <w:szCs w:val="28"/>
        </w:rPr>
        <w:t>: кирпич, газета, кусочек мела.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D862CE">
        <w:rPr>
          <w:rFonts w:ascii="Times New Roman" w:hAnsi="Times New Roman" w:cs="Times New Roman"/>
          <w:sz w:val="28"/>
          <w:szCs w:val="28"/>
        </w:rPr>
        <w:t>: карандаш, картонная коробка, лейка.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3. </w:t>
      </w:r>
      <w:r w:rsidRPr="00D862CE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- А теперь давайте с вами поучимся выдвигать гипотезы. </w:t>
      </w:r>
      <w:r w:rsidRPr="00D862CE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862CE">
        <w:rPr>
          <w:rFonts w:ascii="Times New Roman" w:hAnsi="Times New Roman" w:cs="Times New Roman"/>
          <w:sz w:val="28"/>
          <w:szCs w:val="28"/>
        </w:rPr>
        <w:t xml:space="preserve"> — это предположение. Она всегда требует проверки и в ходе проверки может подтверждаться или опровергаться.</w:t>
      </w:r>
    </w:p>
    <w:p w:rsidR="00CC6147" w:rsidRPr="00D862CE" w:rsidRDefault="00CC6147" w:rsidP="00CC61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Например, </w:t>
      </w:r>
      <w:r w:rsidRPr="00D862CE">
        <w:rPr>
          <w:rFonts w:ascii="Times New Roman" w:hAnsi="Times New Roman" w:cs="Times New Roman"/>
          <w:sz w:val="28"/>
          <w:szCs w:val="28"/>
        </w:rPr>
        <w:t>как птицы узнают дорогу на юг? Какими, например, могут быть гипотезы в данном случае? «Предположим, что птицы определяют дорогу по солнцу и звездам»; «допустим, птицы сверху видят растения (деревья, траву и др.), они указывают им направление полета»; «а может быть, птиц ведут те, кто уже летал на юг и знает дорогу», «вероятно, что птицы находят теплые воздушные потоки и летят по ним». «А может быть, у них есть внутренний природный компас, почти такой, как в самолете или на корабле?»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Бывают и совершенно иные, особенные, </w:t>
      </w:r>
      <w:r w:rsidRPr="00D862CE">
        <w:rPr>
          <w:rFonts w:ascii="Times New Roman" w:hAnsi="Times New Roman" w:cs="Times New Roman"/>
          <w:b/>
          <w:sz w:val="28"/>
          <w:szCs w:val="28"/>
        </w:rPr>
        <w:t>неправдоподобные гипотезы</w:t>
      </w:r>
      <w:r w:rsidRPr="00D862CE">
        <w:rPr>
          <w:rFonts w:ascii="Times New Roman" w:hAnsi="Times New Roman" w:cs="Times New Roman"/>
          <w:sz w:val="28"/>
          <w:szCs w:val="28"/>
        </w:rPr>
        <w:t>, их обычно называют «провокационными идеями». В нашем случае это может быть, например, такая идея: «Птицы точно находят дорогу на юг, потому что они ловят специальные сигналы из космоса».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Важным умением для любого исследователя является умение задавать вопросы. Дети — от природы исследователи, поэтому они очень любят задавать вопросы, а если их от этого систематически не отучать, то они достигают высоких уровней в данном искусстве.</w:t>
      </w:r>
    </w:p>
    <w:p w:rsidR="00CC6147" w:rsidRPr="00D862CE" w:rsidRDefault="00CC6147" w:rsidP="00CC61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b/>
          <w:sz w:val="28"/>
          <w:szCs w:val="28"/>
          <w:u w:val="single"/>
        </w:rPr>
        <w:t>4 задание: Раздаю участникам команд карточки</w:t>
      </w:r>
      <w:r w:rsidRPr="00D862CE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sz w:val="28"/>
          <w:szCs w:val="28"/>
          <w:u w:val="single"/>
        </w:rPr>
        <w:t>Придумайте правдоподобную и неправдоподобную и гипотезы.</w:t>
      </w:r>
    </w:p>
    <w:p w:rsidR="00CC6147" w:rsidRPr="00D862CE" w:rsidRDefault="00CC6147" w:rsidP="00CC614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весной появляются почки на деревьях?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течет вода?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3.Почему дует ветер?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4.Почему металлические самолеты летают?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5.Почему бывают день и ночь?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6. Почему дети стали больше играть во дворах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7.Почему Миша весь вечер не подходил к телевизору»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 8.Почему пожарный вертолет весь день кружил над лесом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9.Почему полицейский автомобиль стоял у дороги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10.Почему цветы имеют такую яркую окраску?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11. Почему зимой идет снег, а летом только дождь?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lastRenderedPageBreak/>
        <w:t xml:space="preserve">    12. Почему Луна не падает на Землю?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13. Почему самолет оставляет след в небе?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    14. Почему многие дети любят компьютерные игры?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4.Суть экспериментальной деятельности заключается в том, что воспитатель должен создать проблемную  ситуацию и предоставить детям возможность изыскать средства ее решения, используя заранее усвоенные знания и умения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Проблемная ситуация</w:t>
      </w:r>
      <w:r w:rsidRPr="00D862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D8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 понюхать воздух?»</w:t>
      </w:r>
    </w:p>
    <w:p w:rsidR="00CC6147" w:rsidRPr="00D862CE" w:rsidRDefault="00CC6147" w:rsidP="00CC6147">
      <w:pPr>
        <w:tabs>
          <w:tab w:val="left" w:pos="373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 проблемы</w:t>
      </w:r>
      <w:r w:rsidRPr="00D862C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На столе в вазочку поставили букет цветов. Прошло несколько минут, и вся комната наполнилась душистым запахом. Это невидимка – воздух разнёс по комнате крошечные капельки пахучего вещества, которое выделяется из цветов.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Сам воздух ничем не пахнет, но он, словно губка, впитывает в себя разные запахи, и тогда, понюхав его, можно узнать, где побывал наш невидимка.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Проблемная ситуация.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 xml:space="preserve">К детям пришла кукла Катя и попросила завязать ей </w:t>
      </w:r>
      <w:r w:rsidRPr="00D862CE">
        <w:rPr>
          <w:rFonts w:ascii="Times New Roman" w:hAnsi="Times New Roman" w:cs="Times New Roman"/>
          <w:b/>
          <w:color w:val="000000"/>
          <w:sz w:val="28"/>
          <w:szCs w:val="28"/>
        </w:rPr>
        <w:t>бантик из бумажной ленты</w:t>
      </w:r>
      <w:r w:rsidRPr="00D86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Как вы думаете, получится из бумажной ленты бантик или нет?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 проблемы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Воспитатель начинает завязывать бант из бумажной ленты, сильно тянет за концы так, чтобы лента порвалась.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- Что произошло с лентой? (Она порвалась)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- Почему порвалась бумажная лента? (Сильно потянули, другие предложения детей)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- Бумажная лента порвалась, потому что она непрочная, она рвётся.</w:t>
      </w:r>
    </w:p>
    <w:p w:rsidR="00CC6147" w:rsidRPr="00D862CE" w:rsidRDefault="00CC6147" w:rsidP="00CC61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62CE">
        <w:rPr>
          <w:rFonts w:ascii="Times New Roman" w:hAnsi="Times New Roman" w:cs="Times New Roman"/>
          <w:color w:val="000000"/>
          <w:sz w:val="28"/>
          <w:szCs w:val="28"/>
        </w:rPr>
        <w:t>Воспитатель и дети предлагают кукле Кате завязать бант из капроновой ленты.</w:t>
      </w:r>
    </w:p>
    <w:p w:rsidR="00CC6147" w:rsidRPr="00D862CE" w:rsidRDefault="00CC6147" w:rsidP="00CC6147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C6147" w:rsidRPr="00D862CE" w:rsidRDefault="00CC6147" w:rsidP="00CC6147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D862CE">
        <w:rPr>
          <w:rFonts w:ascii="Times New Roman" w:hAnsi="Times New Roman" w:cs="Times New Roman"/>
          <w:b/>
          <w:sz w:val="28"/>
          <w:szCs w:val="28"/>
          <w:lang w:eastAsia="ru-RU"/>
        </w:rPr>
        <w:t>«Вопрос-ответ»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6147" w:rsidRPr="00D862CE" w:rsidRDefault="00CC6147" w:rsidP="00CC6147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6147" w:rsidRPr="00D862CE" w:rsidRDefault="00CC6147" w:rsidP="00CC614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Назовите формы работы по развитию познавательно-исследовательской деятельности с детьми.</w:t>
      </w:r>
      <w:r w:rsidRPr="00D8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47" w:rsidRPr="00D862CE" w:rsidRDefault="00CC6147" w:rsidP="00CC614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Cs/>
          <w:sz w:val="28"/>
          <w:szCs w:val="28"/>
        </w:rPr>
        <w:t>Одинаковы ли понятия: любознательность и любопытство? Ответ обоснуйте.</w:t>
      </w:r>
    </w:p>
    <w:p w:rsidR="00B12BAE" w:rsidRPr="00D862CE" w:rsidRDefault="00CC6147" w:rsidP="00CC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6. </w:t>
      </w:r>
      <w:r w:rsidR="003D3D12" w:rsidRPr="00D862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конкурс</w:t>
      </w:r>
      <w:r w:rsidR="003D3D12"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12BAE" w:rsidRPr="00D862CE">
        <w:rPr>
          <w:rFonts w:ascii="Times New Roman" w:hAnsi="Times New Roman" w:cs="Times New Roman"/>
          <w:b/>
          <w:bCs/>
          <w:sz w:val="28"/>
          <w:szCs w:val="28"/>
        </w:rPr>
        <w:t>Объяснялки</w:t>
      </w:r>
      <w:proofErr w:type="spellEnd"/>
      <w:r w:rsidRPr="00D862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 xml:space="preserve">1. 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</w:t>
      </w:r>
      <w:r w:rsidRPr="00D862CE">
        <w:rPr>
          <w:rFonts w:ascii="Times New Roman" w:hAnsi="Times New Roman" w:cs="Times New Roman"/>
          <w:sz w:val="28"/>
          <w:szCs w:val="28"/>
        </w:rPr>
        <w:lastRenderedPageBreak/>
        <w:t>бы хотел там работать. Там работает дядя или тетя в белом халате. (Лаборатория)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2. Это такое дело, когда что-то хотят узнать и специально устраивают,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</w:r>
      <w:r w:rsidR="00CC6147" w:rsidRPr="00D862CE">
        <w:rPr>
          <w:rFonts w:ascii="Times New Roman" w:hAnsi="Times New Roman" w:cs="Times New Roman"/>
          <w:sz w:val="28"/>
          <w:szCs w:val="28"/>
        </w:rPr>
        <w:t>….</w:t>
      </w:r>
    </w:p>
    <w:p w:rsidR="00CC6147" w:rsidRPr="00D862CE" w:rsidRDefault="00CC6147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6147" w:rsidRPr="00D862CE" w:rsidRDefault="00CC6147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Решение педсовета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000000" w:rsidRPr="00D862CE" w:rsidRDefault="00D862CE" w:rsidP="00CC6147">
      <w:pPr>
        <w:numPr>
          <w:ilvl w:val="0"/>
          <w:numId w:val="20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Изменённый 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>ТУП и РУП от 10.10.2018 принять к сведению и исполнению</w:t>
      </w:r>
      <w:proofErr w:type="gram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gram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862CE">
        <w:rPr>
          <w:rFonts w:ascii="Times New Roman" w:hAnsi="Times New Roman" w:cs="Times New Roman"/>
          <w:b/>
          <w:bCs/>
          <w:sz w:val="28"/>
          <w:szCs w:val="28"/>
        </w:rPr>
        <w:t>тветственные все педагоги, срок постоянно</w:t>
      </w:r>
    </w:p>
    <w:p w:rsidR="00000000" w:rsidRPr="00D862CE" w:rsidRDefault="00D862CE" w:rsidP="00CC6147">
      <w:pPr>
        <w:numPr>
          <w:ilvl w:val="0"/>
          <w:numId w:val="20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Внести изменения в РУП согласно ТУП от 10.10.2018 / </w:t>
      </w:r>
      <w:proofErr w:type="spell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ответств</w:t>
      </w:r>
      <w:proofErr w:type="spellEnd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методист, срок до 1.11.2018</w:t>
      </w:r>
    </w:p>
    <w:p w:rsidR="00000000" w:rsidRPr="00D862CE" w:rsidRDefault="00D862CE" w:rsidP="00CC6147">
      <w:pPr>
        <w:numPr>
          <w:ilvl w:val="0"/>
          <w:numId w:val="20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>Утвердить перспективные планы по казахскому языку  и вариатив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ному компоненту во 2 мл, ср, </w:t>
      </w:r>
      <w:proofErr w:type="spellStart"/>
      <w:proofErr w:type="gram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группах,  / </w:t>
      </w:r>
      <w:proofErr w:type="spell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ответств</w:t>
      </w:r>
      <w:proofErr w:type="spellEnd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казахского языка </w:t>
      </w:r>
      <w:proofErr w:type="spell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Молдабаева</w:t>
      </w:r>
      <w:proofErr w:type="spellEnd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К.Е., воспитатели перечисленных групп </w:t>
      </w:r>
    </w:p>
    <w:p w:rsidR="00000000" w:rsidRPr="00D862CE" w:rsidRDefault="00D862CE" w:rsidP="00CC6147">
      <w:pPr>
        <w:numPr>
          <w:ilvl w:val="0"/>
          <w:numId w:val="20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Создавать в ДО  условия для развития познавательно-исследовательской деятельности и экспериментирования детей, соответственно 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>возрасту</w:t>
      </w:r>
      <w:proofErr w:type="gram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862CE">
        <w:rPr>
          <w:rFonts w:ascii="Times New Roman" w:hAnsi="Times New Roman" w:cs="Times New Roman"/>
          <w:b/>
          <w:bCs/>
          <w:sz w:val="28"/>
          <w:szCs w:val="28"/>
        </w:rPr>
        <w:t>/ Ответственные: воспитатели.  Дата: в течение года</w:t>
      </w:r>
    </w:p>
    <w:p w:rsidR="00000000" w:rsidRPr="00D862CE" w:rsidRDefault="00D862CE" w:rsidP="00CC6147">
      <w:pPr>
        <w:numPr>
          <w:ilvl w:val="0"/>
          <w:numId w:val="20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CE">
        <w:rPr>
          <w:rFonts w:ascii="Times New Roman" w:hAnsi="Times New Roman" w:cs="Times New Roman"/>
          <w:b/>
          <w:bCs/>
          <w:sz w:val="28"/>
          <w:szCs w:val="28"/>
        </w:rPr>
        <w:t>Педагогам всех возрастных гру</w:t>
      </w:r>
      <w:proofErr w:type="gramStart"/>
      <w:r w:rsidRPr="00D862CE">
        <w:rPr>
          <w:rFonts w:ascii="Times New Roman" w:hAnsi="Times New Roman" w:cs="Times New Roman"/>
          <w:b/>
          <w:bCs/>
          <w:sz w:val="28"/>
          <w:szCs w:val="28"/>
        </w:rPr>
        <w:t>пп в пл</w:t>
      </w:r>
      <w:proofErr w:type="gramEnd"/>
      <w:r w:rsidRPr="00D862CE">
        <w:rPr>
          <w:rFonts w:ascii="Times New Roman" w:hAnsi="Times New Roman" w:cs="Times New Roman"/>
          <w:b/>
          <w:bCs/>
          <w:sz w:val="28"/>
          <w:szCs w:val="28"/>
        </w:rPr>
        <w:t>анах учебно-воспитательной работы отразить работу с родителями по организации экспериментальной деятельности дошкольников. /Ответственные: воспитатели. Дата</w:t>
      </w:r>
      <w:r w:rsidRPr="00D862CE">
        <w:rPr>
          <w:rFonts w:ascii="Times New Roman" w:hAnsi="Times New Roman" w:cs="Times New Roman"/>
          <w:b/>
          <w:bCs/>
          <w:sz w:val="28"/>
          <w:szCs w:val="28"/>
        </w:rPr>
        <w:t>: в течение года</w:t>
      </w: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12BAE" w:rsidRPr="00D862CE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4CF2" w:rsidRDefault="00994CF2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Счастье перемещается кучами.</w:t>
      </w:r>
      <w:r w:rsidRPr="00D862C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Уйти от новой стиральной машины.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Ниже пяток не опустишься. 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Уговори </w:t>
      </w:r>
      <w:proofErr w:type="gramStart"/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умного</w:t>
      </w:r>
      <w:proofErr w:type="gramEnd"/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к черту послать, так и нога заживет.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Безделью часы — слезам год.</w:t>
      </w:r>
      <w:r w:rsidRPr="00D862C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862CE" w:rsidRPr="00D862CE" w:rsidRDefault="00D862CE" w:rsidP="00D862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862C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Начал развлекаться — трусливо сиди дома.</w:t>
      </w:r>
      <w:r w:rsidRPr="00D862C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</w:p>
    <w:p w:rsidR="00D862CE" w:rsidRP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Default="00D862CE" w:rsidP="00C443B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lastRenderedPageBreak/>
        <w:t>Почему весной появляются почки на деревьях?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течет вода?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дует ветер?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металлические самолеты летают?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бывают день и ночь?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дети стали больше играть во дворах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Pr="00D862CE" w:rsidRDefault="00D862CE" w:rsidP="00D862C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Миша весь вечер не подходил к телевизору»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пожарный вертолет весь день кружил над лесом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полицейский автомобиль стоял у дороги</w:t>
      </w:r>
      <w:proofErr w:type="gramStart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2CE">
        <w:rPr>
          <w:rFonts w:ascii="Times New Roman" w:hAnsi="Times New Roman" w:cs="Times New Roman"/>
          <w:sz w:val="28"/>
          <w:szCs w:val="28"/>
        </w:rPr>
        <w:t>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цветы имеют такую яркую окраску?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зимой идет снег, а летом только дождь?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CE">
        <w:rPr>
          <w:rFonts w:ascii="Times New Roman" w:hAnsi="Times New Roman" w:cs="Times New Roman"/>
          <w:sz w:val="28"/>
          <w:szCs w:val="28"/>
        </w:rPr>
        <w:t>Почему Луна не падает на Землю?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самолет оставляет след в небе?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неправдопод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CE" w:rsidRPr="00D862CE" w:rsidRDefault="00D862CE" w:rsidP="00D86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2CE">
        <w:rPr>
          <w:rFonts w:ascii="Times New Roman" w:hAnsi="Times New Roman" w:cs="Times New Roman"/>
          <w:sz w:val="28"/>
          <w:szCs w:val="28"/>
        </w:rPr>
        <w:t>Почему многие дети любят компьютерные игры? (</w:t>
      </w:r>
      <w:proofErr w:type="spellStart"/>
      <w:r w:rsidRPr="00D862CE">
        <w:rPr>
          <w:rFonts w:ascii="Times New Roman" w:hAnsi="Times New Roman" w:cs="Times New Roman"/>
          <w:sz w:val="28"/>
          <w:szCs w:val="28"/>
        </w:rPr>
        <w:t>правдопод</w:t>
      </w:r>
      <w:proofErr w:type="spellEnd"/>
      <w:r w:rsidRPr="00D862CE">
        <w:rPr>
          <w:rFonts w:ascii="Times New Roman" w:hAnsi="Times New Roman" w:cs="Times New Roman"/>
          <w:sz w:val="28"/>
          <w:szCs w:val="28"/>
        </w:rPr>
        <w:t>.)</w:t>
      </w:r>
    </w:p>
    <w:p w:rsidR="00D862CE" w:rsidRPr="00D862CE" w:rsidRDefault="00D862CE" w:rsidP="00D862CE">
      <w:pPr>
        <w:rPr>
          <w:rFonts w:ascii="Times New Roman" w:hAnsi="Times New Roman" w:cs="Times New Roman"/>
          <w:sz w:val="36"/>
          <w:szCs w:val="36"/>
        </w:rPr>
      </w:pPr>
    </w:p>
    <w:sectPr w:rsidR="00D862CE" w:rsidRPr="00D862CE" w:rsidSect="00D660A0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47" w:rsidRDefault="00CC6147" w:rsidP="00CC6147">
      <w:pPr>
        <w:spacing w:after="0" w:line="240" w:lineRule="auto"/>
      </w:pPr>
      <w:r>
        <w:separator/>
      </w:r>
    </w:p>
  </w:endnote>
  <w:endnote w:type="continuationSeparator" w:id="0">
    <w:p w:rsidR="00CC6147" w:rsidRDefault="00CC6147" w:rsidP="00CC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30501"/>
      <w:docPartObj>
        <w:docPartGallery w:val="Общ"/>
        <w:docPartUnique/>
      </w:docPartObj>
    </w:sdtPr>
    <w:sdtContent>
      <w:p w:rsidR="00CC6147" w:rsidRDefault="00CC6147">
        <w:pPr>
          <w:pStyle w:val="a7"/>
          <w:jc w:val="center"/>
        </w:pPr>
        <w:fldSimple w:instr=" PAGE   \* MERGEFORMAT ">
          <w:r w:rsidR="00D862CE">
            <w:rPr>
              <w:noProof/>
            </w:rPr>
            <w:t>8</w:t>
          </w:r>
        </w:fldSimple>
      </w:p>
    </w:sdtContent>
  </w:sdt>
  <w:p w:rsidR="00CC6147" w:rsidRDefault="00CC61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47" w:rsidRDefault="00CC6147" w:rsidP="00CC6147">
      <w:pPr>
        <w:spacing w:after="0" w:line="240" w:lineRule="auto"/>
      </w:pPr>
      <w:r>
        <w:separator/>
      </w:r>
    </w:p>
  </w:footnote>
  <w:footnote w:type="continuationSeparator" w:id="0">
    <w:p w:rsidR="00CC6147" w:rsidRDefault="00CC6147" w:rsidP="00CC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562AAA"/>
    <w:lvl w:ilvl="0">
      <w:numFmt w:val="bullet"/>
      <w:lvlText w:val="*"/>
      <w:lvlJc w:val="left"/>
    </w:lvl>
  </w:abstractNum>
  <w:abstractNum w:abstractNumId="1">
    <w:nsid w:val="03CA7FCC"/>
    <w:multiLevelType w:val="multilevel"/>
    <w:tmpl w:val="10FE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485"/>
    <w:multiLevelType w:val="hybridMultilevel"/>
    <w:tmpl w:val="BCD60B96"/>
    <w:lvl w:ilvl="0" w:tplc="BEE83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63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9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4C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81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E3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E1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25D50"/>
    <w:multiLevelType w:val="hybridMultilevel"/>
    <w:tmpl w:val="FFDA1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47EB4"/>
    <w:multiLevelType w:val="multilevel"/>
    <w:tmpl w:val="3B4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73B0A"/>
    <w:multiLevelType w:val="multilevel"/>
    <w:tmpl w:val="6D7E12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9524EC"/>
    <w:multiLevelType w:val="multilevel"/>
    <w:tmpl w:val="4FA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D07A9E"/>
    <w:multiLevelType w:val="multilevel"/>
    <w:tmpl w:val="844C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0075B"/>
    <w:multiLevelType w:val="hybridMultilevel"/>
    <w:tmpl w:val="A34634C6"/>
    <w:lvl w:ilvl="0" w:tplc="E07C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2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2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E0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4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E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8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4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9739C6"/>
    <w:multiLevelType w:val="hybridMultilevel"/>
    <w:tmpl w:val="3E5CA5B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262224C3"/>
    <w:multiLevelType w:val="hybridMultilevel"/>
    <w:tmpl w:val="F558FB5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4A8629A8"/>
    <w:multiLevelType w:val="multilevel"/>
    <w:tmpl w:val="C0C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F7D01"/>
    <w:multiLevelType w:val="hybridMultilevel"/>
    <w:tmpl w:val="BE52C74E"/>
    <w:lvl w:ilvl="0" w:tplc="76983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CE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E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A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AE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A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6A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1B1F35"/>
    <w:multiLevelType w:val="hybridMultilevel"/>
    <w:tmpl w:val="C514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13DD5"/>
    <w:multiLevelType w:val="hybridMultilevel"/>
    <w:tmpl w:val="04A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C1075"/>
    <w:multiLevelType w:val="hybridMultilevel"/>
    <w:tmpl w:val="F5D6B218"/>
    <w:lvl w:ilvl="0" w:tplc="B1E41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44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A8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B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8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D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6D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40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8E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513EF"/>
    <w:multiLevelType w:val="multilevel"/>
    <w:tmpl w:val="C66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3F3DDB"/>
    <w:multiLevelType w:val="multilevel"/>
    <w:tmpl w:val="5238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85FF2"/>
    <w:multiLevelType w:val="hybridMultilevel"/>
    <w:tmpl w:val="F53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54139"/>
    <w:multiLevelType w:val="hybridMultilevel"/>
    <w:tmpl w:val="2A76525E"/>
    <w:lvl w:ilvl="0" w:tplc="8674910E">
      <w:start w:val="1"/>
      <w:numFmt w:val="decimal"/>
      <w:lvlText w:val="%1."/>
      <w:lvlJc w:val="left"/>
      <w:pPr>
        <w:ind w:left="1815" w:hanging="54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6AA2067"/>
    <w:multiLevelType w:val="hybridMultilevel"/>
    <w:tmpl w:val="693A5E3C"/>
    <w:lvl w:ilvl="0" w:tplc="956A866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568DF"/>
    <w:multiLevelType w:val="hybridMultilevel"/>
    <w:tmpl w:val="66FE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7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4"/>
  </w:num>
  <w:num w:numId="11">
    <w:abstractNumId w:val="9"/>
  </w:num>
  <w:num w:numId="12">
    <w:abstractNumId w:val="10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21"/>
  </w:num>
  <w:num w:numId="18">
    <w:abstractNumId w:val="20"/>
  </w:num>
  <w:num w:numId="19">
    <w:abstractNumId w:val="19"/>
  </w:num>
  <w:num w:numId="20">
    <w:abstractNumId w:val="2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C82"/>
    <w:rsid w:val="000E3438"/>
    <w:rsid w:val="00366A06"/>
    <w:rsid w:val="00396495"/>
    <w:rsid w:val="003D3D12"/>
    <w:rsid w:val="0050774A"/>
    <w:rsid w:val="0070714E"/>
    <w:rsid w:val="00855B47"/>
    <w:rsid w:val="0089289B"/>
    <w:rsid w:val="00994CF2"/>
    <w:rsid w:val="00A318E0"/>
    <w:rsid w:val="00A340CC"/>
    <w:rsid w:val="00A45019"/>
    <w:rsid w:val="00A701B3"/>
    <w:rsid w:val="00AC596D"/>
    <w:rsid w:val="00AD6C82"/>
    <w:rsid w:val="00B12BAE"/>
    <w:rsid w:val="00C443B1"/>
    <w:rsid w:val="00CC6147"/>
    <w:rsid w:val="00D660A0"/>
    <w:rsid w:val="00D862CE"/>
    <w:rsid w:val="00F9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5B4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147"/>
  </w:style>
  <w:style w:type="paragraph" w:styleId="a7">
    <w:name w:val="footer"/>
    <w:basedOn w:val="a"/>
    <w:link w:val="a8"/>
    <w:uiPriority w:val="99"/>
    <w:unhideWhenUsed/>
    <w:rsid w:val="00CC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4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56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70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99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18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67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3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78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7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63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3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user</cp:lastModifiedBy>
  <cp:revision>6</cp:revision>
  <dcterms:created xsi:type="dcterms:W3CDTF">2015-12-16T18:10:00Z</dcterms:created>
  <dcterms:modified xsi:type="dcterms:W3CDTF">2018-12-05T09:12:00Z</dcterms:modified>
</cp:coreProperties>
</file>